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1CA76" w14:textId="501C4258" w:rsidR="00B93958" w:rsidRPr="00B93958" w:rsidRDefault="009E6617" w:rsidP="00B93958">
      <w:pPr>
        <w:rPr>
          <w:sz w:val="22"/>
          <w:szCs w:val="22"/>
        </w:rPr>
      </w:pPr>
      <w:bookmarkStart w:id="0" w:name="Aanhef"/>
      <w:bookmarkEnd w:id="0"/>
      <w:r w:rsidRPr="007B114E">
        <w:rPr>
          <w:sz w:val="22"/>
          <w:szCs w:val="22"/>
        </w:rPr>
        <w:t xml:space="preserve">Beste </w:t>
      </w:r>
      <w:bookmarkStart w:id="1" w:name="_GoBack"/>
      <w:bookmarkEnd w:id="1"/>
      <w:r w:rsidR="00CF1BEB">
        <w:rPr>
          <w:sz w:val="22"/>
          <w:szCs w:val="22"/>
        </w:rPr>
        <w:t>…………</w:t>
      </w:r>
      <w:r w:rsidRPr="007B114E">
        <w:rPr>
          <w:sz w:val="22"/>
          <w:szCs w:val="22"/>
        </w:rPr>
        <w:t>,</w:t>
      </w:r>
      <w:r w:rsidR="00B93958" w:rsidRPr="00B93958">
        <w:rPr>
          <w:sz w:val="22"/>
          <w:szCs w:val="22"/>
        </w:rPr>
        <w:br/>
      </w:r>
      <w:r w:rsidR="00B93958" w:rsidRPr="00B93958">
        <w:rPr>
          <w:sz w:val="22"/>
          <w:szCs w:val="22"/>
        </w:rPr>
        <w:br/>
        <w:t>Middels deze brief willen wij u op de hoogte brengen van een ontwikkeling en een beroep doen op u en/of uw netwerk.</w:t>
      </w:r>
    </w:p>
    <w:p w14:paraId="7511132A" w14:textId="59EA0988" w:rsidR="00B93958" w:rsidRPr="00B93958" w:rsidRDefault="00B93958" w:rsidP="00B93958">
      <w:pPr>
        <w:spacing w:before="100" w:beforeAutospacing="1" w:after="100" w:afterAutospacing="1" w:line="240" w:lineRule="auto"/>
        <w:rPr>
          <w:sz w:val="22"/>
          <w:szCs w:val="22"/>
        </w:rPr>
      </w:pPr>
      <w:r w:rsidRPr="00B93958">
        <w:rPr>
          <w:sz w:val="22"/>
          <w:szCs w:val="22"/>
        </w:rPr>
        <w:t>Wij willen u op de hoogte stellen van het feit dat Zone.college Doetinchem haar opleiding Varkenshouderij opnieuw vormgeeft. Vanaf komend schooljaar zullen de eerstejaars studenten een groot deel van het onderwijs niet meer op school aangeboden krijgen maar op bedrijven in de regio. We hebben een aantal enthousiaste onder</w:t>
      </w:r>
      <w:r>
        <w:rPr>
          <w:sz w:val="22"/>
          <w:szCs w:val="22"/>
        </w:rPr>
        <w:t>ne</w:t>
      </w:r>
      <w:r w:rsidRPr="00B93958">
        <w:rPr>
          <w:sz w:val="22"/>
          <w:szCs w:val="22"/>
        </w:rPr>
        <w:t xml:space="preserve">mers bereid gevonden om hun bedrijfsdeuren te openen en een deel van hun tijd en energie te investeren. </w:t>
      </w:r>
      <w:r w:rsidRPr="00B93958">
        <w:rPr>
          <w:sz w:val="22"/>
          <w:szCs w:val="22"/>
        </w:rPr>
        <w:br/>
      </w:r>
      <w:r w:rsidRPr="00B93958">
        <w:rPr>
          <w:sz w:val="22"/>
          <w:szCs w:val="22"/>
        </w:rPr>
        <w:br/>
        <w:t xml:space="preserve">Het doel van de vernieuwde opleiding Varkenshouderij is om actueel en praktijkgericht onderwijs aan te bieden. De wereld verandert zo snel dat wij als school alleen in samenwerking met de bedrijven kunnen zorgen voor een opleiding die aansluit bij het werkveld. De bereidheid van de bedrijven is groot om samen te werken. Dit waarderen wij zeer! Ook hopen we door deze ontwikkelingen meer jongeren te enthousiasmeren voor een toekomst in de varkenshouderij.  </w:t>
      </w:r>
    </w:p>
    <w:p w14:paraId="2B192DAB" w14:textId="1E76B577" w:rsidR="00B93958" w:rsidRPr="00B93958" w:rsidRDefault="00B93958" w:rsidP="00B93958">
      <w:pPr>
        <w:spacing w:before="100" w:beforeAutospacing="1" w:after="100" w:afterAutospacing="1" w:line="240" w:lineRule="auto"/>
        <w:rPr>
          <w:sz w:val="22"/>
          <w:szCs w:val="22"/>
        </w:rPr>
      </w:pPr>
      <w:r w:rsidRPr="00B93958">
        <w:rPr>
          <w:sz w:val="22"/>
          <w:szCs w:val="22"/>
        </w:rPr>
        <w:t>De bedrijven die participeren zijn:</w:t>
      </w:r>
      <w:r w:rsidRPr="00B93958">
        <w:rPr>
          <w:sz w:val="22"/>
          <w:szCs w:val="22"/>
        </w:rPr>
        <w:br/>
      </w:r>
      <w:r>
        <w:rPr>
          <w:sz w:val="22"/>
          <w:szCs w:val="22"/>
        </w:rPr>
        <w:t xml:space="preserve"> </w:t>
      </w:r>
      <w:r>
        <w:rPr>
          <w:sz w:val="22"/>
          <w:szCs w:val="22"/>
        </w:rPr>
        <w:tab/>
      </w:r>
      <w:r w:rsidRPr="00B93958">
        <w:rPr>
          <w:sz w:val="22"/>
          <w:szCs w:val="22"/>
        </w:rPr>
        <w:t>- Varkenshouderij Steentjes te Etten</w:t>
      </w:r>
      <w:r w:rsidRPr="00B93958">
        <w:rPr>
          <w:sz w:val="22"/>
          <w:szCs w:val="22"/>
        </w:rPr>
        <w:tab/>
      </w:r>
      <w:r w:rsidRPr="00B93958">
        <w:rPr>
          <w:sz w:val="22"/>
          <w:szCs w:val="22"/>
        </w:rPr>
        <w:tab/>
      </w:r>
      <w:r>
        <w:rPr>
          <w:sz w:val="22"/>
          <w:szCs w:val="22"/>
        </w:rPr>
        <w:br/>
        <w:t xml:space="preserve"> </w:t>
      </w:r>
      <w:r>
        <w:rPr>
          <w:sz w:val="22"/>
          <w:szCs w:val="22"/>
        </w:rPr>
        <w:tab/>
      </w:r>
      <w:r w:rsidRPr="00B93958">
        <w:rPr>
          <w:sz w:val="22"/>
          <w:szCs w:val="22"/>
        </w:rPr>
        <w:t>- Varkenshouderij Wikkerink te Sinderen</w:t>
      </w:r>
      <w:r>
        <w:rPr>
          <w:sz w:val="22"/>
          <w:szCs w:val="22"/>
        </w:rPr>
        <w:br/>
        <w:t xml:space="preserve"> </w:t>
      </w:r>
      <w:r>
        <w:rPr>
          <w:sz w:val="22"/>
          <w:szCs w:val="22"/>
        </w:rPr>
        <w:tab/>
      </w:r>
      <w:r w:rsidRPr="00B93958">
        <w:rPr>
          <w:sz w:val="22"/>
          <w:szCs w:val="22"/>
        </w:rPr>
        <w:t>- Varkenshouderij Huls te Silvolde</w:t>
      </w:r>
      <w:r w:rsidRPr="00B93958">
        <w:rPr>
          <w:sz w:val="22"/>
          <w:szCs w:val="22"/>
        </w:rPr>
        <w:tab/>
      </w:r>
      <w:r w:rsidRPr="00B93958">
        <w:rPr>
          <w:sz w:val="22"/>
          <w:szCs w:val="22"/>
        </w:rPr>
        <w:tab/>
      </w:r>
      <w:r>
        <w:rPr>
          <w:sz w:val="22"/>
          <w:szCs w:val="22"/>
        </w:rPr>
        <w:br/>
        <w:t xml:space="preserve"> </w:t>
      </w:r>
      <w:r>
        <w:rPr>
          <w:sz w:val="22"/>
          <w:szCs w:val="22"/>
        </w:rPr>
        <w:tab/>
      </w:r>
      <w:r w:rsidRPr="00B93958">
        <w:rPr>
          <w:sz w:val="22"/>
          <w:szCs w:val="22"/>
        </w:rPr>
        <w:t>- Varkenshouderij van de Wolfshaar te Vragender</w:t>
      </w:r>
      <w:r>
        <w:rPr>
          <w:sz w:val="22"/>
          <w:szCs w:val="22"/>
        </w:rPr>
        <w:br/>
        <w:t xml:space="preserve"> </w:t>
      </w:r>
      <w:r>
        <w:rPr>
          <w:sz w:val="22"/>
          <w:szCs w:val="22"/>
        </w:rPr>
        <w:tab/>
      </w:r>
      <w:r w:rsidRPr="00B93958">
        <w:rPr>
          <w:sz w:val="22"/>
          <w:szCs w:val="22"/>
        </w:rPr>
        <w:t>- Varkenshouderij van Schijndel te Aalten</w:t>
      </w:r>
      <w:r w:rsidRPr="00B93958">
        <w:rPr>
          <w:sz w:val="22"/>
          <w:szCs w:val="22"/>
        </w:rPr>
        <w:tab/>
      </w:r>
      <w:r>
        <w:rPr>
          <w:sz w:val="22"/>
          <w:szCs w:val="22"/>
        </w:rPr>
        <w:br/>
        <w:t xml:space="preserve"> </w:t>
      </w:r>
      <w:r>
        <w:rPr>
          <w:sz w:val="22"/>
          <w:szCs w:val="22"/>
        </w:rPr>
        <w:tab/>
      </w:r>
      <w:r w:rsidRPr="00B93958">
        <w:rPr>
          <w:sz w:val="22"/>
          <w:szCs w:val="22"/>
        </w:rPr>
        <w:t>- Varkenshouderij Rotink te Aalten</w:t>
      </w:r>
      <w:r w:rsidRPr="00B93958">
        <w:rPr>
          <w:sz w:val="22"/>
          <w:szCs w:val="22"/>
        </w:rPr>
        <w:br/>
      </w:r>
      <w:r>
        <w:rPr>
          <w:sz w:val="22"/>
          <w:szCs w:val="22"/>
        </w:rPr>
        <w:t xml:space="preserve"> </w:t>
      </w:r>
      <w:r w:rsidRPr="00B93958">
        <w:rPr>
          <w:sz w:val="22"/>
          <w:szCs w:val="22"/>
        </w:rPr>
        <w:t xml:space="preserve">Daarnaast heeft ook de POV aangegeven van betekenis te zullen zijn. </w:t>
      </w:r>
      <w:r>
        <w:rPr>
          <w:sz w:val="22"/>
          <w:szCs w:val="22"/>
        </w:rPr>
        <w:br/>
      </w:r>
      <w:r>
        <w:rPr>
          <w:sz w:val="22"/>
          <w:szCs w:val="22"/>
        </w:rPr>
        <w:br/>
      </w:r>
      <w:r w:rsidRPr="00B93958">
        <w:rPr>
          <w:b/>
          <w:bCs/>
          <w:sz w:val="22"/>
          <w:szCs w:val="22"/>
        </w:rPr>
        <w:t>Oproep</w:t>
      </w:r>
      <w:r w:rsidRPr="00B93958">
        <w:rPr>
          <w:sz w:val="22"/>
          <w:szCs w:val="22"/>
        </w:rPr>
        <w:t xml:space="preserve"> </w:t>
      </w:r>
      <w:r w:rsidRPr="00B93958">
        <w:rPr>
          <w:sz w:val="22"/>
          <w:szCs w:val="22"/>
        </w:rPr>
        <w:br/>
        <w:t xml:space="preserve">Naast de ondernemers, docent en gastexperts die het onderwijs zullen verzorgen zijn wij op zoek naar één of twee personen die structureel van betekenis willen zijn voor de opleiding. Te denken valt aan iemand die het bedrijf heeft overgedragen of onlangs is gestopt. Ook kan het iemand zijn die als bedrijfsleider werkt en daarnaast uitdaging ziet in het onderwijs. Of iemand die bijvoorbeeld om fysieke redenen niet meer volledig inzetbaar is. </w:t>
      </w:r>
    </w:p>
    <w:p w14:paraId="7FF9B2E3" w14:textId="77777777" w:rsidR="00B93958" w:rsidRPr="00B93958" w:rsidRDefault="00B93958" w:rsidP="00B93958">
      <w:pPr>
        <w:spacing w:line="240" w:lineRule="auto"/>
        <w:rPr>
          <w:sz w:val="22"/>
          <w:szCs w:val="22"/>
        </w:rPr>
      </w:pPr>
      <w:r w:rsidRPr="00B93958">
        <w:rPr>
          <w:sz w:val="22"/>
          <w:szCs w:val="22"/>
        </w:rPr>
        <w:t>Het profiel:</w:t>
      </w:r>
    </w:p>
    <w:p w14:paraId="2950B064" w14:textId="77777777" w:rsidR="00B93958" w:rsidRPr="00B93958" w:rsidRDefault="00B93958" w:rsidP="00B93958">
      <w:pPr>
        <w:numPr>
          <w:ilvl w:val="0"/>
          <w:numId w:val="9"/>
        </w:numPr>
        <w:spacing w:line="240" w:lineRule="auto"/>
        <w:rPr>
          <w:sz w:val="22"/>
          <w:szCs w:val="22"/>
        </w:rPr>
      </w:pPr>
      <w:r w:rsidRPr="00B93958">
        <w:rPr>
          <w:sz w:val="22"/>
          <w:szCs w:val="22"/>
        </w:rPr>
        <w:t>Een brede basis aan kennis en ervaring</w:t>
      </w:r>
    </w:p>
    <w:p w14:paraId="178BC4F9" w14:textId="77777777" w:rsidR="00B93958" w:rsidRPr="00B93958" w:rsidRDefault="00B93958" w:rsidP="00B93958">
      <w:pPr>
        <w:numPr>
          <w:ilvl w:val="0"/>
          <w:numId w:val="9"/>
        </w:numPr>
        <w:spacing w:before="100" w:beforeAutospacing="1" w:after="100" w:afterAutospacing="1" w:line="240" w:lineRule="auto"/>
        <w:rPr>
          <w:sz w:val="22"/>
          <w:szCs w:val="22"/>
        </w:rPr>
      </w:pPr>
      <w:r w:rsidRPr="00B93958">
        <w:rPr>
          <w:sz w:val="22"/>
          <w:szCs w:val="22"/>
        </w:rPr>
        <w:t>Passie voor het werken in de sector</w:t>
      </w:r>
    </w:p>
    <w:p w14:paraId="6810335C" w14:textId="77777777" w:rsidR="00B93958" w:rsidRPr="00B93958" w:rsidRDefault="00B93958" w:rsidP="00B93958">
      <w:pPr>
        <w:numPr>
          <w:ilvl w:val="0"/>
          <w:numId w:val="9"/>
        </w:numPr>
        <w:spacing w:before="100" w:beforeAutospacing="1" w:after="100" w:afterAutospacing="1" w:line="240" w:lineRule="auto"/>
        <w:rPr>
          <w:sz w:val="22"/>
          <w:szCs w:val="22"/>
        </w:rPr>
      </w:pPr>
      <w:r w:rsidRPr="00B93958">
        <w:rPr>
          <w:sz w:val="22"/>
          <w:szCs w:val="22"/>
        </w:rPr>
        <w:t>Feeling met het type student en de leeftijdscategorie vanaf 16 jaar</w:t>
      </w:r>
    </w:p>
    <w:p w14:paraId="508F4562" w14:textId="77777777" w:rsidR="00B93958" w:rsidRPr="00B93958" w:rsidRDefault="00B93958" w:rsidP="00B93958">
      <w:pPr>
        <w:numPr>
          <w:ilvl w:val="0"/>
          <w:numId w:val="9"/>
        </w:numPr>
        <w:spacing w:before="100" w:beforeAutospacing="1" w:after="240" w:line="240" w:lineRule="auto"/>
        <w:rPr>
          <w:sz w:val="22"/>
          <w:szCs w:val="22"/>
        </w:rPr>
      </w:pPr>
      <w:r w:rsidRPr="00B93958">
        <w:rPr>
          <w:sz w:val="22"/>
          <w:szCs w:val="22"/>
        </w:rPr>
        <w:t xml:space="preserve">1 a 2 dagen per week beschikbaar tijdens ong. 35 schoolweken </w:t>
      </w:r>
    </w:p>
    <w:p w14:paraId="2365AF33" w14:textId="77777777" w:rsidR="00B93958" w:rsidRPr="00B93958" w:rsidRDefault="00B93958" w:rsidP="00B93958">
      <w:pPr>
        <w:spacing w:before="100" w:beforeAutospacing="1" w:after="100" w:afterAutospacing="1" w:line="240" w:lineRule="auto"/>
        <w:rPr>
          <w:sz w:val="22"/>
          <w:szCs w:val="22"/>
        </w:rPr>
      </w:pPr>
      <w:r w:rsidRPr="00B93958">
        <w:rPr>
          <w:sz w:val="22"/>
          <w:szCs w:val="22"/>
        </w:rPr>
        <w:t>Herkent u zichzelf hierin? Neem dan voor 19 juni contact op met Jennifer Wessels Boer, projectleider Zone.college 0621 854856. Is het niet iets voor u? Wilt u dan meedenken bij wie het wel zou kunnen passen en deze brief doorsturen? We zullen in de week van 24 juni kennismaken met geïnteresseerden.  </w:t>
      </w:r>
      <w:r w:rsidRPr="00B93958">
        <w:rPr>
          <w:sz w:val="22"/>
          <w:szCs w:val="22"/>
        </w:rPr>
        <w:br/>
      </w:r>
    </w:p>
    <w:p w14:paraId="6A1E020E" w14:textId="531AF19B" w:rsidR="007B114E" w:rsidRPr="00B93958" w:rsidRDefault="00B93958" w:rsidP="00B93958">
      <w:pPr>
        <w:spacing w:before="100" w:beforeAutospacing="1" w:after="100" w:afterAutospacing="1" w:line="240" w:lineRule="auto"/>
        <w:rPr>
          <w:sz w:val="22"/>
          <w:szCs w:val="22"/>
        </w:rPr>
      </w:pPr>
      <w:r w:rsidRPr="00B93958">
        <w:rPr>
          <w:sz w:val="22"/>
          <w:szCs w:val="22"/>
        </w:rPr>
        <w:t xml:space="preserve">Vriendelijke groet, mede namens Jennifer Wessels Boer, </w:t>
      </w:r>
      <w:r w:rsidRPr="00B93958">
        <w:rPr>
          <w:sz w:val="22"/>
          <w:szCs w:val="22"/>
        </w:rPr>
        <w:br/>
      </w:r>
      <w:r w:rsidRPr="00B93958">
        <w:rPr>
          <w:sz w:val="22"/>
          <w:szCs w:val="22"/>
        </w:rPr>
        <w:br/>
        <w:t>Brigitte Kok</w:t>
      </w:r>
      <w:r w:rsidRPr="00B93958">
        <w:rPr>
          <w:sz w:val="22"/>
          <w:szCs w:val="22"/>
        </w:rPr>
        <w:br/>
        <w:t>Docent Varkenshouderij Doetinche</w:t>
      </w:r>
      <w:r>
        <w:rPr>
          <w:sz w:val="22"/>
          <w:szCs w:val="22"/>
        </w:rPr>
        <w:t>m</w:t>
      </w:r>
    </w:p>
    <w:sectPr w:rsidR="007B114E" w:rsidRPr="00B93958" w:rsidSect="00B93958">
      <w:headerReference w:type="default" r:id="rId8"/>
      <w:footerReference w:type="even" r:id="rId9"/>
      <w:footerReference w:type="default" r:id="rId10"/>
      <w:headerReference w:type="first" r:id="rId11"/>
      <w:pgSz w:w="11906" w:h="16838" w:code="9"/>
      <w:pgMar w:top="1417" w:right="1417" w:bottom="1417"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38C41" w14:textId="77777777" w:rsidR="00384B9E" w:rsidRDefault="00384B9E">
      <w:r>
        <w:separator/>
      </w:r>
    </w:p>
    <w:p w14:paraId="7728964A" w14:textId="77777777" w:rsidR="00384B9E" w:rsidRDefault="00384B9E"/>
  </w:endnote>
  <w:endnote w:type="continuationSeparator" w:id="0">
    <w:p w14:paraId="77462E2F" w14:textId="77777777" w:rsidR="00384B9E" w:rsidRDefault="00384B9E">
      <w:r>
        <w:continuationSeparator/>
      </w:r>
    </w:p>
    <w:p w14:paraId="5A66AB19" w14:textId="77777777" w:rsidR="00384B9E" w:rsidRDefault="00384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D560F" w14:textId="77777777" w:rsidR="008D4362" w:rsidRDefault="008D4362" w:rsidP="00C7737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E6617">
      <w:rPr>
        <w:rStyle w:val="Paginanummer"/>
        <w:noProof/>
      </w:rPr>
      <w:t>2</w:t>
    </w:r>
    <w:r>
      <w:rPr>
        <w:rStyle w:val="Paginanummer"/>
      </w:rPr>
      <w:fldChar w:fldCharType="end"/>
    </w:r>
  </w:p>
  <w:p w14:paraId="79FB6718" w14:textId="77777777" w:rsidR="008D4362" w:rsidRDefault="008D4362">
    <w:pPr>
      <w:pStyle w:val="Voettekst"/>
    </w:pPr>
  </w:p>
  <w:p w14:paraId="3CAF0844" w14:textId="77777777" w:rsidR="008D4362" w:rsidRDefault="008D43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EBAB3" w14:textId="77777777" w:rsidR="008D4362" w:rsidRPr="00E339AA" w:rsidRDefault="008D4362" w:rsidP="001775BD">
    <w:pPr>
      <w:pStyle w:val="Voettekst"/>
      <w:jc w:val="center"/>
    </w:pPr>
    <w:r>
      <w:t xml:space="preserve">Pagina </w:t>
    </w:r>
    <w:r>
      <w:fldChar w:fldCharType="begin"/>
    </w:r>
    <w:r>
      <w:instrText xml:space="preserve"> PAGE   \* MERGEFORMAT </w:instrText>
    </w:r>
    <w:r>
      <w:fldChar w:fldCharType="separate"/>
    </w:r>
    <w:r w:rsidR="006A2C91">
      <w:rPr>
        <w:noProof/>
      </w:rPr>
      <w:t>2</w:t>
    </w:r>
    <w:r>
      <w:fldChar w:fldCharType="end"/>
    </w:r>
    <w:r>
      <w:t xml:space="preserve"> van </w:t>
    </w:r>
    <w:r>
      <w:rPr>
        <w:noProof/>
      </w:rPr>
      <w:fldChar w:fldCharType="begin"/>
    </w:r>
    <w:r>
      <w:rPr>
        <w:noProof/>
      </w:rPr>
      <w:instrText xml:space="preserve"> NUMPAGES   \* MERGEFORMAT </w:instrText>
    </w:r>
    <w:r>
      <w:rPr>
        <w:noProof/>
      </w:rPr>
      <w:fldChar w:fldCharType="separate"/>
    </w:r>
    <w:r w:rsidR="006A2C9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ADC2B" w14:textId="77777777" w:rsidR="00384B9E" w:rsidRDefault="00384B9E">
      <w:r>
        <w:separator/>
      </w:r>
    </w:p>
    <w:p w14:paraId="399D3B0F" w14:textId="77777777" w:rsidR="00384B9E" w:rsidRDefault="00384B9E"/>
  </w:footnote>
  <w:footnote w:type="continuationSeparator" w:id="0">
    <w:p w14:paraId="00751147" w14:textId="77777777" w:rsidR="00384B9E" w:rsidRDefault="00384B9E">
      <w:r>
        <w:continuationSeparator/>
      </w:r>
    </w:p>
    <w:p w14:paraId="26248AA4" w14:textId="77777777" w:rsidR="00384B9E" w:rsidRDefault="00384B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32EA" w14:textId="77777777" w:rsidR="008D4362" w:rsidRPr="00CE2267" w:rsidRDefault="008D4362" w:rsidP="00E339AA">
    <w:pPr>
      <w:rPr>
        <w:sz w:val="21"/>
        <w:szCs w:val="21"/>
      </w:rPr>
    </w:pPr>
    <w:r>
      <w:rPr>
        <w:noProof/>
        <w:sz w:val="21"/>
        <w:szCs w:val="21"/>
      </w:rPr>
      <mc:AlternateContent>
        <mc:Choice Requires="wps">
          <w:drawing>
            <wp:anchor distT="0" distB="0" distL="114300" distR="114300" simplePos="0" relativeHeight="251666432" behindDoc="1" locked="0" layoutInCell="1" allowOverlap="1" wp14:anchorId="73CD7E40" wp14:editId="2D7156B6">
              <wp:simplePos x="0" y="0"/>
              <wp:positionH relativeFrom="page">
                <wp:posOffset>0</wp:posOffset>
              </wp:positionH>
              <wp:positionV relativeFrom="page">
                <wp:posOffset>0</wp:posOffset>
              </wp:positionV>
              <wp:extent cx="7560310" cy="10692130"/>
              <wp:effectExtent l="9525" t="9525" r="12065" b="13970"/>
              <wp:wrapNone/>
              <wp:docPr id="6" name="leegvervol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692130"/>
                      </a:xfrm>
                      <a:prstGeom prst="rect">
                        <a:avLst/>
                      </a:prstGeom>
                      <a:solidFill>
                        <a:schemeClr val="bg1">
                          <a:lumMod val="100000"/>
                          <a:lumOff val="0"/>
                        </a:schemeClr>
                      </a:solidFill>
                      <a:ln w="3175">
                        <a:solidFill>
                          <a:schemeClr val="bg1">
                            <a:lumMod val="100000"/>
                            <a:lumOff val="0"/>
                          </a:schemeClr>
                        </a:solidFill>
                        <a:miter lim="800000"/>
                        <a:headEnd/>
                        <a:tailEnd/>
                      </a:ln>
                    </wps:spPr>
                    <wps:txbx>
                      <w:txbxContent>
                        <w:p w14:paraId="4BD8F879" w14:textId="77777777" w:rsidR="008D4362" w:rsidRDefault="008D4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D7E40" id="_x0000_t202" coordsize="21600,21600" o:spt="202" path="m,l,21600r21600,l21600,xe">
              <v:stroke joinstyle="miter"/>
              <v:path gradientshapeok="t" o:connecttype="rect"/>
            </v:shapetype>
            <v:shape id="leegvervolg" o:spid="_x0000_s1026" type="#_x0000_t202" style="position:absolute;margin-left:0;margin-top:0;width:595.3pt;height:84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" fillcolor="white [3212]" strokecolor="white [3212]" strokeweight=".25pt">
              <v:textbox>
                <w:txbxContent>
                  <w:p w14:paraId="4BD8F879" w14:textId="77777777" w:rsidR="008D4362" w:rsidRDefault="008D4362"/>
                </w:txbxContent>
              </v:textbox>
              <w10:wrap anchorx="page" anchory="page"/>
            </v:shape>
          </w:pict>
        </mc:Fallback>
      </mc:AlternateContent>
    </w:r>
    <w:r>
      <w:rPr>
        <w:noProof/>
      </w:rPr>
      <w:drawing>
        <wp:anchor distT="0" distB="0" distL="114300" distR="114300" simplePos="0" relativeHeight="251656704" behindDoc="1" locked="0" layoutInCell="1" allowOverlap="1" wp14:anchorId="70184886" wp14:editId="6EA336A9">
          <wp:simplePos x="0" y="0"/>
          <wp:positionH relativeFrom="page">
            <wp:posOffset>0</wp:posOffset>
          </wp:positionH>
          <wp:positionV relativeFrom="page">
            <wp:posOffset>0</wp:posOffset>
          </wp:positionV>
          <wp:extent cx="7560000" cy="10699200"/>
          <wp:effectExtent l="0" t="0" r="0" b="0"/>
          <wp:wrapNone/>
          <wp:docPr id="7" name="vmbozoneverv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MBOZoneLi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0674E683" wp14:editId="4DBBDF78">
          <wp:simplePos x="0" y="0"/>
          <wp:positionH relativeFrom="page">
            <wp:posOffset>0</wp:posOffset>
          </wp:positionH>
          <wp:positionV relativeFrom="page">
            <wp:posOffset>0</wp:posOffset>
          </wp:positionV>
          <wp:extent cx="7560000" cy="10692000"/>
          <wp:effectExtent l="0" t="0" r="0" b="0"/>
          <wp:wrapNone/>
          <wp:docPr id="9" name="zonecollegeverv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onneCollegeLij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658752" behindDoc="1" locked="0" layoutInCell="1" allowOverlap="1" wp14:anchorId="3B78DB0E" wp14:editId="26788779">
          <wp:simplePos x="0" y="0"/>
          <wp:positionH relativeFrom="page">
            <wp:posOffset>0</wp:posOffset>
          </wp:positionH>
          <wp:positionV relativeFrom="page">
            <wp:posOffset>0</wp:posOffset>
          </wp:positionV>
          <wp:extent cx="7560000" cy="10695600"/>
          <wp:effectExtent l="0" t="0" r="0" b="0"/>
          <wp:wrapNone/>
          <wp:docPr id="2" name="mbozoneverv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OZoneLij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0995354B" w14:textId="77777777" w:rsidR="008D4362" w:rsidRPr="00CE2267" w:rsidRDefault="008D4362" w:rsidP="00E339AA">
    <w:pPr>
      <w:rPr>
        <w:sz w:val="21"/>
        <w:szCs w:val="21"/>
      </w:rPr>
    </w:pPr>
  </w:p>
  <w:p w14:paraId="3C2A4282" w14:textId="77777777" w:rsidR="008D4362" w:rsidRPr="00CE2267" w:rsidRDefault="008D4362" w:rsidP="00E339AA">
    <w:pPr>
      <w:rPr>
        <w:sz w:val="21"/>
        <w:szCs w:val="21"/>
      </w:rPr>
    </w:pPr>
  </w:p>
  <w:p w14:paraId="3C463AE9" w14:textId="77777777" w:rsidR="008D4362" w:rsidRPr="00CE2267" w:rsidRDefault="008D4362" w:rsidP="00E339AA">
    <w:pPr>
      <w:rPr>
        <w:sz w:val="21"/>
        <w:szCs w:val="21"/>
      </w:rPr>
    </w:pPr>
  </w:p>
  <w:p w14:paraId="6D4ED3A2" w14:textId="77777777" w:rsidR="008D4362" w:rsidRPr="00CE2267" w:rsidRDefault="008D4362" w:rsidP="00E339AA">
    <w:pPr>
      <w:rPr>
        <w:sz w:val="21"/>
        <w:szCs w:val="21"/>
      </w:rPr>
    </w:pPr>
  </w:p>
  <w:p w14:paraId="0419E9A3" w14:textId="77777777" w:rsidR="008D4362" w:rsidRPr="00CE2267" w:rsidRDefault="008D4362" w:rsidP="00E339AA">
    <w:pPr>
      <w:rPr>
        <w:sz w:val="21"/>
        <w:szCs w:val="21"/>
      </w:rPr>
    </w:pPr>
  </w:p>
  <w:p w14:paraId="7124C863" w14:textId="77777777" w:rsidR="008D4362" w:rsidRPr="00E339AA" w:rsidRDefault="008D4362" w:rsidP="00E339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91FA" w14:textId="77777777" w:rsidR="008D4362" w:rsidRPr="00CE2267" w:rsidRDefault="008D4362" w:rsidP="00192465">
    <w:pPr>
      <w:rPr>
        <w:sz w:val="21"/>
        <w:szCs w:val="21"/>
      </w:rPr>
    </w:pPr>
    <w:r>
      <w:rPr>
        <w:noProof/>
      </w:rPr>
      <w:drawing>
        <wp:anchor distT="0" distB="0" distL="114300" distR="114300" simplePos="0" relativeHeight="251668480" behindDoc="1" locked="0" layoutInCell="1" allowOverlap="1" wp14:anchorId="78F1E932" wp14:editId="738C24DD">
          <wp:simplePos x="0" y="0"/>
          <wp:positionH relativeFrom="page">
            <wp:posOffset>0</wp:posOffset>
          </wp:positionH>
          <wp:positionV relativeFrom="page">
            <wp:posOffset>0</wp:posOffset>
          </wp:positionV>
          <wp:extent cx="7560000" cy="10692000"/>
          <wp:effectExtent l="0" t="0" r="0" b="0"/>
          <wp:wrapNone/>
          <wp:docPr id="11" name="zonecollege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ZonneCollegeLi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994" behindDoc="1" locked="0" layoutInCell="1" allowOverlap="1" wp14:anchorId="626F1C4F" wp14:editId="5B9DDD70">
          <wp:simplePos x="0" y="0"/>
          <wp:positionH relativeFrom="page">
            <wp:posOffset>0</wp:posOffset>
          </wp:positionH>
          <wp:positionV relativeFrom="page">
            <wp:posOffset>0</wp:posOffset>
          </wp:positionV>
          <wp:extent cx="7560000" cy="10692000"/>
          <wp:effectExtent l="0" t="0" r="0" b="0"/>
          <wp:wrapNone/>
          <wp:docPr id="10" name="mbozone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BOZoneLij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19" behindDoc="1" locked="0" layoutInCell="1" allowOverlap="1" wp14:anchorId="5244EA40" wp14:editId="38DB8DEA">
          <wp:simplePos x="0" y="0"/>
          <wp:positionH relativeFrom="page">
            <wp:posOffset>0</wp:posOffset>
          </wp:positionH>
          <wp:positionV relativeFrom="page">
            <wp:posOffset>0</wp:posOffset>
          </wp:positionV>
          <wp:extent cx="7560000" cy="10692000"/>
          <wp:effectExtent l="0" t="0" r="0" b="0"/>
          <wp:wrapNone/>
          <wp:docPr id="4" name="vmbozone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MBOZoneLij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4" behindDoc="1" locked="0" layoutInCell="1" allowOverlap="1" wp14:anchorId="59E01CBA" wp14:editId="05BAF9CB">
          <wp:simplePos x="0" y="0"/>
          <wp:positionH relativeFrom="page">
            <wp:posOffset>900430</wp:posOffset>
          </wp:positionH>
          <wp:positionV relativeFrom="page">
            <wp:posOffset>450215</wp:posOffset>
          </wp:positionV>
          <wp:extent cx="1728000" cy="421200"/>
          <wp:effectExtent l="0" t="0" r="0" b="0"/>
          <wp:wrapNone/>
          <wp:docPr id="1" name="mboz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OZo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8000" cy="421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710D9BA3" wp14:editId="3218B394">
          <wp:simplePos x="0" y="0"/>
          <wp:positionH relativeFrom="page">
            <wp:posOffset>900430</wp:posOffset>
          </wp:positionH>
          <wp:positionV relativeFrom="page">
            <wp:posOffset>450215</wp:posOffset>
          </wp:positionV>
          <wp:extent cx="1893600" cy="421200"/>
          <wp:effectExtent l="0" t="0" r="0" b="0"/>
          <wp:wrapNone/>
          <wp:docPr id="8" name="zone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oneColle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3600" cy="421200"/>
                  </a:xfrm>
                  <a:prstGeom prst="rect">
                    <a:avLst/>
                  </a:prstGeom>
                </pic:spPr>
              </pic:pic>
            </a:graphicData>
          </a:graphic>
          <wp14:sizeRelH relativeFrom="page">
            <wp14:pctWidth>0</wp14:pctWidth>
          </wp14:sizeRelH>
          <wp14:sizeRelV relativeFrom="page">
            <wp14:pctHeight>0</wp14:pctHeight>
          </wp14:sizeRelV>
        </wp:anchor>
      </w:drawing>
    </w:r>
  </w:p>
  <w:p w14:paraId="1677E66F" w14:textId="77777777" w:rsidR="008D4362" w:rsidRPr="00CE2267" w:rsidRDefault="008D4362" w:rsidP="00192465">
    <w:pPr>
      <w:rPr>
        <w:sz w:val="21"/>
        <w:szCs w:val="21"/>
      </w:rPr>
    </w:pPr>
  </w:p>
  <w:p w14:paraId="10CFF629" w14:textId="77777777" w:rsidR="008D4362" w:rsidRPr="00CE2267" w:rsidRDefault="008D4362" w:rsidP="00192465">
    <w:pPr>
      <w:rPr>
        <w:sz w:val="21"/>
        <w:szCs w:val="21"/>
      </w:rPr>
    </w:pPr>
  </w:p>
  <w:p w14:paraId="15234176" w14:textId="77777777" w:rsidR="008D4362" w:rsidRPr="00CE2267" w:rsidRDefault="008D4362" w:rsidP="00192465">
    <w:pPr>
      <w:rPr>
        <w:sz w:val="21"/>
        <w:szCs w:val="21"/>
      </w:rPr>
    </w:pPr>
  </w:p>
  <w:p w14:paraId="0493190C" w14:textId="77777777" w:rsidR="008D4362" w:rsidRPr="00CE2267" w:rsidRDefault="008D4362" w:rsidP="00192465">
    <w:pPr>
      <w:rPr>
        <w:sz w:val="21"/>
        <w:szCs w:val="21"/>
      </w:rPr>
    </w:pPr>
    <w:r>
      <w:rPr>
        <w:noProof/>
      </w:rPr>
      <mc:AlternateContent>
        <mc:Choice Requires="wps">
          <w:drawing>
            <wp:anchor distT="0" distB="0" distL="114300" distR="114300" simplePos="0" relativeHeight="251667456" behindDoc="1" locked="0" layoutInCell="1" allowOverlap="1" wp14:anchorId="78ADF5E0" wp14:editId="44BE8CA8">
              <wp:simplePos x="0" y="0"/>
              <wp:positionH relativeFrom="page">
                <wp:posOffset>0</wp:posOffset>
              </wp:positionH>
              <wp:positionV relativeFrom="page">
                <wp:posOffset>0</wp:posOffset>
              </wp:positionV>
              <wp:extent cx="7560310" cy="10692130"/>
              <wp:effectExtent l="9525" t="9525" r="12065" b="13970"/>
              <wp:wrapNone/>
              <wp:docPr id="5" name="leegpag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692130"/>
                      </a:xfrm>
                      <a:prstGeom prst="rect">
                        <a:avLst/>
                      </a:prstGeom>
                      <a:solidFill>
                        <a:schemeClr val="bg1">
                          <a:lumMod val="100000"/>
                          <a:lumOff val="0"/>
                        </a:schemeClr>
                      </a:solidFill>
                      <a:ln w="3175">
                        <a:solidFill>
                          <a:schemeClr val="bg1">
                            <a:lumMod val="100000"/>
                            <a:lumOff val="0"/>
                          </a:schemeClr>
                        </a:solidFill>
                        <a:miter lim="800000"/>
                        <a:headEnd/>
                        <a:tailEnd/>
                      </a:ln>
                    </wps:spPr>
                    <wps:txbx>
                      <w:txbxContent>
                        <w:p w14:paraId="5277B269" w14:textId="77777777" w:rsidR="008D4362" w:rsidRDefault="008D4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DF5E0" id="_x0000_t202" coordsize="21600,21600" o:spt="202" path="m,l,21600r21600,l21600,xe">
              <v:stroke joinstyle="miter"/>
              <v:path gradientshapeok="t" o:connecttype="rect"/>
            </v:shapetype>
            <v:shape id="leegpag1" o:spid="_x0000_s1027" type="#_x0000_t202" style="position:absolute;margin-left:0;margin-top:0;width:595.3pt;height:841.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" fillcolor="white [3212]" strokecolor="white [3212]" strokeweight=".25pt">
              <v:textbox>
                <w:txbxContent>
                  <w:p w14:paraId="5277B269" w14:textId="77777777" w:rsidR="008D4362" w:rsidRDefault="008D4362"/>
                </w:txbxContent>
              </v:textbox>
              <w10:wrap anchorx="page" anchory="page"/>
            </v:shape>
          </w:pict>
        </mc:Fallback>
      </mc:AlternateContent>
    </w:r>
  </w:p>
  <w:p w14:paraId="1A349849" w14:textId="77777777" w:rsidR="008D4362" w:rsidRPr="00CE2267" w:rsidRDefault="008D4362" w:rsidP="00192465">
    <w:pPr>
      <w:rPr>
        <w:sz w:val="21"/>
        <w:szCs w:val="21"/>
      </w:rPr>
    </w:pPr>
  </w:p>
  <w:p w14:paraId="6EC2E176" w14:textId="77777777" w:rsidR="008D4362" w:rsidRPr="00CE2267" w:rsidRDefault="008D4362" w:rsidP="00192465">
    <w:pPr>
      <w:rPr>
        <w:sz w:val="21"/>
        <w:szCs w:val="21"/>
      </w:rPr>
    </w:pPr>
    <w:r>
      <w:rPr>
        <w:noProof/>
      </w:rPr>
      <w:drawing>
        <wp:anchor distT="0" distB="0" distL="114300" distR="114300" simplePos="0" relativeHeight="251651069" behindDoc="1" locked="0" layoutInCell="1" allowOverlap="1" wp14:anchorId="5D26F3A7" wp14:editId="3A5E39B7">
          <wp:simplePos x="0" y="0"/>
          <wp:positionH relativeFrom="page">
            <wp:posOffset>900430</wp:posOffset>
          </wp:positionH>
          <wp:positionV relativeFrom="page">
            <wp:posOffset>450215</wp:posOffset>
          </wp:positionV>
          <wp:extent cx="1800000" cy="421200"/>
          <wp:effectExtent l="0" t="0" r="0" b="0"/>
          <wp:wrapNone/>
          <wp:docPr id="3" name="vmboz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MBOZo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0000" cy="42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5477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1DB01FA"/>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3425099"/>
    <w:multiLevelType w:val="hybridMultilevel"/>
    <w:tmpl w:val="040E0462"/>
    <w:lvl w:ilvl="0" w:tplc="F84AE22A">
      <w:start w:val="1"/>
      <w:numFmt w:val="bullet"/>
      <w:pStyle w:val="Opsommingsteken1"/>
      <w:lvlText w:val="-"/>
      <w:lvlJc w:val="left"/>
      <w:pPr>
        <w:tabs>
          <w:tab w:val="num" w:pos="357"/>
        </w:tabs>
        <w:ind w:left="357" w:hanging="35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748D6"/>
    <w:multiLevelType w:val="hybridMultilevel"/>
    <w:tmpl w:val="05CA5ACA"/>
    <w:lvl w:ilvl="0" w:tplc="D7046AB4">
      <w:start w:val="1"/>
      <w:numFmt w:val="bullet"/>
      <w:lvlRestart w:val="0"/>
      <w:lvlText w:val=""/>
      <w:lvlJc w:val="left"/>
      <w:pPr>
        <w:tabs>
          <w:tab w:val="num" w:pos="360"/>
        </w:tabs>
        <w:ind w:left="284" w:hanging="284"/>
      </w:pPr>
      <w:rPr>
        <w:rFonts w:ascii="Symbol" w:hAnsi="Symbol" w:hint="default"/>
        <w:b w:val="0"/>
        <w:i w:val="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B677DE"/>
    <w:multiLevelType w:val="hybridMultilevel"/>
    <w:tmpl w:val="7E1EA614"/>
    <w:lvl w:ilvl="0" w:tplc="06BA8EB0">
      <w:start w:val="1"/>
      <w:numFmt w:val="bullet"/>
      <w:lvlRestart w:val="0"/>
      <w:lvlText w:val=""/>
      <w:lvlJc w:val="left"/>
      <w:pPr>
        <w:tabs>
          <w:tab w:val="num" w:pos="360"/>
        </w:tabs>
        <w:ind w:left="284" w:hanging="284"/>
      </w:pPr>
      <w:rPr>
        <w:rFonts w:ascii="Symbol" w:hAnsi="Symbol" w:hint="default"/>
        <w:b w:val="0"/>
        <w:i w:val="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607D8"/>
    <w:multiLevelType w:val="multilevel"/>
    <w:tmpl w:val="3A3E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35A30"/>
    <w:multiLevelType w:val="hybridMultilevel"/>
    <w:tmpl w:val="3F74A5C6"/>
    <w:lvl w:ilvl="0" w:tplc="75409FC6">
      <w:start w:val="1"/>
      <w:numFmt w:val="bullet"/>
      <w:lvlRestart w:val="0"/>
      <w:lvlText w:val="-"/>
      <w:lvlJc w:val="left"/>
      <w:pPr>
        <w:tabs>
          <w:tab w:val="num" w:pos="360"/>
        </w:tabs>
        <w:ind w:left="284" w:hanging="284"/>
      </w:pPr>
      <w:rPr>
        <w:rFonts w:hint="default"/>
        <w:b w:val="0"/>
        <w:i w:val="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400609"/>
    <w:multiLevelType w:val="hybridMultilevel"/>
    <w:tmpl w:val="5E10187C"/>
    <w:lvl w:ilvl="0" w:tplc="41BE721E">
      <w:start w:val="1"/>
      <w:numFmt w:val="bullet"/>
      <w:lvlRestart w:val="0"/>
      <w:lvlText w:val="."/>
      <w:lvlJc w:val="left"/>
      <w:pPr>
        <w:tabs>
          <w:tab w:val="num" w:pos="643"/>
        </w:tabs>
        <w:ind w:left="567" w:hanging="284"/>
      </w:pPr>
      <w:rPr>
        <w:rFonts w:hint="default"/>
        <w:b/>
        <w:i w:val="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3A722A"/>
    <w:multiLevelType w:val="hybridMultilevel"/>
    <w:tmpl w:val="0A6EA080"/>
    <w:lvl w:ilvl="0" w:tplc="82C89AFA">
      <w:start w:val="1"/>
      <w:numFmt w:val="decimal"/>
      <w:pStyle w:val="Nummering1"/>
      <w:lvlText w:val="%1."/>
      <w:lvlJc w:val="left"/>
      <w:pPr>
        <w:tabs>
          <w:tab w:val="num" w:pos="357"/>
        </w:tabs>
        <w:ind w:left="357" w:hanging="357"/>
      </w:pPr>
      <w:rPr>
        <w:rFonts w:ascii="Verdana" w:hAnsi="Verdana" w:hint="default"/>
        <w:b w:val="0"/>
        <w:i w:val="0"/>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4"/>
  </w:num>
  <w:num w:numId="5">
    <w:abstractNumId w:val="2"/>
  </w:num>
  <w:num w:numId="6">
    <w:abstractNumId w:val="8"/>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1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39D"/>
    <w:rsid w:val="00001E65"/>
    <w:rsid w:val="00002822"/>
    <w:rsid w:val="0000424D"/>
    <w:rsid w:val="00012441"/>
    <w:rsid w:val="00026836"/>
    <w:rsid w:val="00031BB8"/>
    <w:rsid w:val="00041939"/>
    <w:rsid w:val="00041C7D"/>
    <w:rsid w:val="000463FA"/>
    <w:rsid w:val="00051029"/>
    <w:rsid w:val="00075119"/>
    <w:rsid w:val="00075BC7"/>
    <w:rsid w:val="000765E0"/>
    <w:rsid w:val="000801FA"/>
    <w:rsid w:val="00083D7A"/>
    <w:rsid w:val="000863A9"/>
    <w:rsid w:val="00087EEF"/>
    <w:rsid w:val="000A499C"/>
    <w:rsid w:val="000A4A13"/>
    <w:rsid w:val="000B0B36"/>
    <w:rsid w:val="000B2405"/>
    <w:rsid w:val="000B403D"/>
    <w:rsid w:val="000B4D82"/>
    <w:rsid w:val="000C00E5"/>
    <w:rsid w:val="000C1622"/>
    <w:rsid w:val="000C2F3B"/>
    <w:rsid w:val="000E571B"/>
    <w:rsid w:val="000F1FA0"/>
    <w:rsid w:val="000F23E5"/>
    <w:rsid w:val="000F62D8"/>
    <w:rsid w:val="000F7C1F"/>
    <w:rsid w:val="00103020"/>
    <w:rsid w:val="0010582D"/>
    <w:rsid w:val="0010729B"/>
    <w:rsid w:val="001401F1"/>
    <w:rsid w:val="00146E68"/>
    <w:rsid w:val="00165F92"/>
    <w:rsid w:val="00170D2C"/>
    <w:rsid w:val="001775BD"/>
    <w:rsid w:val="00182C64"/>
    <w:rsid w:val="001861A6"/>
    <w:rsid w:val="00192187"/>
    <w:rsid w:val="00192338"/>
    <w:rsid w:val="00192465"/>
    <w:rsid w:val="0019639F"/>
    <w:rsid w:val="00197881"/>
    <w:rsid w:val="001A08AF"/>
    <w:rsid w:val="001A5FEB"/>
    <w:rsid w:val="001B1B92"/>
    <w:rsid w:val="001C1E8C"/>
    <w:rsid w:val="001C24C7"/>
    <w:rsid w:val="001C2B20"/>
    <w:rsid w:val="001C4266"/>
    <w:rsid w:val="001C6E07"/>
    <w:rsid w:val="001D0BFE"/>
    <w:rsid w:val="001D1BAC"/>
    <w:rsid w:val="001E0A2D"/>
    <w:rsid w:val="002006F7"/>
    <w:rsid w:val="00200F8E"/>
    <w:rsid w:val="0020666C"/>
    <w:rsid w:val="00207302"/>
    <w:rsid w:val="00210904"/>
    <w:rsid w:val="002235DB"/>
    <w:rsid w:val="00225BE9"/>
    <w:rsid w:val="00236DF9"/>
    <w:rsid w:val="002416A0"/>
    <w:rsid w:val="0024410B"/>
    <w:rsid w:val="00244461"/>
    <w:rsid w:val="00245586"/>
    <w:rsid w:val="00245EDA"/>
    <w:rsid w:val="00253FF4"/>
    <w:rsid w:val="002543DC"/>
    <w:rsid w:val="002565CD"/>
    <w:rsid w:val="00260129"/>
    <w:rsid w:val="002727DA"/>
    <w:rsid w:val="00272ADE"/>
    <w:rsid w:val="00280343"/>
    <w:rsid w:val="002857C3"/>
    <w:rsid w:val="00285B5C"/>
    <w:rsid w:val="00292B36"/>
    <w:rsid w:val="00294A22"/>
    <w:rsid w:val="00294E7C"/>
    <w:rsid w:val="00296CE8"/>
    <w:rsid w:val="00297C48"/>
    <w:rsid w:val="002A0464"/>
    <w:rsid w:val="002B1ED8"/>
    <w:rsid w:val="002B3F69"/>
    <w:rsid w:val="002B6FFC"/>
    <w:rsid w:val="002D23B3"/>
    <w:rsid w:val="002D7A7A"/>
    <w:rsid w:val="002F227C"/>
    <w:rsid w:val="002F4500"/>
    <w:rsid w:val="003066CC"/>
    <w:rsid w:val="00307F0E"/>
    <w:rsid w:val="00312302"/>
    <w:rsid w:val="0031341D"/>
    <w:rsid w:val="0032073C"/>
    <w:rsid w:val="00322B47"/>
    <w:rsid w:val="003237A0"/>
    <w:rsid w:val="00327809"/>
    <w:rsid w:val="003303C5"/>
    <w:rsid w:val="00331910"/>
    <w:rsid w:val="00335234"/>
    <w:rsid w:val="00345B34"/>
    <w:rsid w:val="00384B9E"/>
    <w:rsid w:val="00390195"/>
    <w:rsid w:val="0039262C"/>
    <w:rsid w:val="003A21C5"/>
    <w:rsid w:val="003B7BE8"/>
    <w:rsid w:val="003C06B6"/>
    <w:rsid w:val="003C48C9"/>
    <w:rsid w:val="003D6E15"/>
    <w:rsid w:val="003D77BF"/>
    <w:rsid w:val="003E2725"/>
    <w:rsid w:val="003F20D1"/>
    <w:rsid w:val="0040008C"/>
    <w:rsid w:val="00402B5A"/>
    <w:rsid w:val="00412A3C"/>
    <w:rsid w:val="004211D0"/>
    <w:rsid w:val="004218AE"/>
    <w:rsid w:val="00422870"/>
    <w:rsid w:val="00425869"/>
    <w:rsid w:val="00426748"/>
    <w:rsid w:val="00431C34"/>
    <w:rsid w:val="00434BF9"/>
    <w:rsid w:val="00437CFA"/>
    <w:rsid w:val="00444C73"/>
    <w:rsid w:val="004534B2"/>
    <w:rsid w:val="00453DD0"/>
    <w:rsid w:val="0045501D"/>
    <w:rsid w:val="004561E7"/>
    <w:rsid w:val="00464952"/>
    <w:rsid w:val="00465699"/>
    <w:rsid w:val="004745AD"/>
    <w:rsid w:val="0048468E"/>
    <w:rsid w:val="00485D04"/>
    <w:rsid w:val="00491225"/>
    <w:rsid w:val="004922A4"/>
    <w:rsid w:val="004A2092"/>
    <w:rsid w:val="004A4C28"/>
    <w:rsid w:val="004A56F7"/>
    <w:rsid w:val="004A663B"/>
    <w:rsid w:val="004A7148"/>
    <w:rsid w:val="004C7332"/>
    <w:rsid w:val="004D2EF6"/>
    <w:rsid w:val="004D5D92"/>
    <w:rsid w:val="004E2380"/>
    <w:rsid w:val="004F344A"/>
    <w:rsid w:val="004F6A5C"/>
    <w:rsid w:val="004F7608"/>
    <w:rsid w:val="00516D98"/>
    <w:rsid w:val="005203A5"/>
    <w:rsid w:val="0052052C"/>
    <w:rsid w:val="005218F6"/>
    <w:rsid w:val="00524F1D"/>
    <w:rsid w:val="00527BAA"/>
    <w:rsid w:val="00530846"/>
    <w:rsid w:val="0054425F"/>
    <w:rsid w:val="0054745F"/>
    <w:rsid w:val="005540A4"/>
    <w:rsid w:val="00554164"/>
    <w:rsid w:val="00555310"/>
    <w:rsid w:val="0057732A"/>
    <w:rsid w:val="00577EB2"/>
    <w:rsid w:val="00581674"/>
    <w:rsid w:val="00581D8F"/>
    <w:rsid w:val="00581E7F"/>
    <w:rsid w:val="005A43DA"/>
    <w:rsid w:val="005A5796"/>
    <w:rsid w:val="005B1C9E"/>
    <w:rsid w:val="005B1FC4"/>
    <w:rsid w:val="005B2209"/>
    <w:rsid w:val="005B6832"/>
    <w:rsid w:val="005B6F30"/>
    <w:rsid w:val="005C1CE5"/>
    <w:rsid w:val="005C6982"/>
    <w:rsid w:val="005D2538"/>
    <w:rsid w:val="005D3C84"/>
    <w:rsid w:val="005E1B90"/>
    <w:rsid w:val="005E4C96"/>
    <w:rsid w:val="005E649D"/>
    <w:rsid w:val="00601407"/>
    <w:rsid w:val="00603A30"/>
    <w:rsid w:val="00603FBC"/>
    <w:rsid w:val="006079EA"/>
    <w:rsid w:val="00614579"/>
    <w:rsid w:val="006173D1"/>
    <w:rsid w:val="0061786E"/>
    <w:rsid w:val="006327A8"/>
    <w:rsid w:val="00633A1D"/>
    <w:rsid w:val="006354DA"/>
    <w:rsid w:val="00644039"/>
    <w:rsid w:val="006444AE"/>
    <w:rsid w:val="0065028E"/>
    <w:rsid w:val="00650E72"/>
    <w:rsid w:val="00655F6E"/>
    <w:rsid w:val="006705DE"/>
    <w:rsid w:val="00671CD7"/>
    <w:rsid w:val="00676B53"/>
    <w:rsid w:val="006834FE"/>
    <w:rsid w:val="006836FE"/>
    <w:rsid w:val="00695B3B"/>
    <w:rsid w:val="006A2A85"/>
    <w:rsid w:val="006A2C91"/>
    <w:rsid w:val="006A60C9"/>
    <w:rsid w:val="006A711F"/>
    <w:rsid w:val="006C337D"/>
    <w:rsid w:val="006C3397"/>
    <w:rsid w:val="006C3B86"/>
    <w:rsid w:val="006C57BD"/>
    <w:rsid w:val="006D7BA8"/>
    <w:rsid w:val="006E3EAA"/>
    <w:rsid w:val="006E77AA"/>
    <w:rsid w:val="006F7BBC"/>
    <w:rsid w:val="00702FE8"/>
    <w:rsid w:val="007138DB"/>
    <w:rsid w:val="00715F92"/>
    <w:rsid w:val="00722956"/>
    <w:rsid w:val="00723AA0"/>
    <w:rsid w:val="00724C4C"/>
    <w:rsid w:val="007256B8"/>
    <w:rsid w:val="007266C4"/>
    <w:rsid w:val="00727E3E"/>
    <w:rsid w:val="00730793"/>
    <w:rsid w:val="0074108C"/>
    <w:rsid w:val="0076684C"/>
    <w:rsid w:val="00771BC1"/>
    <w:rsid w:val="0078313F"/>
    <w:rsid w:val="00787DD0"/>
    <w:rsid w:val="007950FA"/>
    <w:rsid w:val="007B114E"/>
    <w:rsid w:val="007B25CD"/>
    <w:rsid w:val="007B2F43"/>
    <w:rsid w:val="007B711A"/>
    <w:rsid w:val="007E0A0D"/>
    <w:rsid w:val="007E59EE"/>
    <w:rsid w:val="007F0F91"/>
    <w:rsid w:val="007F5654"/>
    <w:rsid w:val="00803E08"/>
    <w:rsid w:val="008107C8"/>
    <w:rsid w:val="00820E64"/>
    <w:rsid w:val="008272CC"/>
    <w:rsid w:val="008303C1"/>
    <w:rsid w:val="008315B0"/>
    <w:rsid w:val="00837B89"/>
    <w:rsid w:val="00840F09"/>
    <w:rsid w:val="00856E85"/>
    <w:rsid w:val="00865E69"/>
    <w:rsid w:val="00883805"/>
    <w:rsid w:val="00884384"/>
    <w:rsid w:val="008901CC"/>
    <w:rsid w:val="00893F52"/>
    <w:rsid w:val="00896426"/>
    <w:rsid w:val="008979B7"/>
    <w:rsid w:val="008A0AE2"/>
    <w:rsid w:val="008A410C"/>
    <w:rsid w:val="008A4CB1"/>
    <w:rsid w:val="008A6262"/>
    <w:rsid w:val="008B2E4F"/>
    <w:rsid w:val="008B3440"/>
    <w:rsid w:val="008B525E"/>
    <w:rsid w:val="008B5E15"/>
    <w:rsid w:val="008B6161"/>
    <w:rsid w:val="008C2313"/>
    <w:rsid w:val="008C4219"/>
    <w:rsid w:val="008C43CA"/>
    <w:rsid w:val="008C74FC"/>
    <w:rsid w:val="008D2ACF"/>
    <w:rsid w:val="008D3D35"/>
    <w:rsid w:val="008D4362"/>
    <w:rsid w:val="008E6B97"/>
    <w:rsid w:val="00900E85"/>
    <w:rsid w:val="0090163D"/>
    <w:rsid w:val="009076A4"/>
    <w:rsid w:val="00911A86"/>
    <w:rsid w:val="00912E3B"/>
    <w:rsid w:val="00920B7C"/>
    <w:rsid w:val="00930BBA"/>
    <w:rsid w:val="00931943"/>
    <w:rsid w:val="00933259"/>
    <w:rsid w:val="00934A06"/>
    <w:rsid w:val="0094616E"/>
    <w:rsid w:val="009510F6"/>
    <w:rsid w:val="009517C9"/>
    <w:rsid w:val="0095698B"/>
    <w:rsid w:val="00965341"/>
    <w:rsid w:val="00973814"/>
    <w:rsid w:val="00975742"/>
    <w:rsid w:val="00982856"/>
    <w:rsid w:val="0098745F"/>
    <w:rsid w:val="009903FC"/>
    <w:rsid w:val="009909F7"/>
    <w:rsid w:val="009935C2"/>
    <w:rsid w:val="00994C15"/>
    <w:rsid w:val="009A1484"/>
    <w:rsid w:val="009A22BB"/>
    <w:rsid w:val="009A79A6"/>
    <w:rsid w:val="009B6130"/>
    <w:rsid w:val="009B6563"/>
    <w:rsid w:val="009C1F97"/>
    <w:rsid w:val="009D0C05"/>
    <w:rsid w:val="009D17E6"/>
    <w:rsid w:val="009D2823"/>
    <w:rsid w:val="009D45C9"/>
    <w:rsid w:val="009D7192"/>
    <w:rsid w:val="009E6617"/>
    <w:rsid w:val="009F2798"/>
    <w:rsid w:val="009F3DCC"/>
    <w:rsid w:val="00A01035"/>
    <w:rsid w:val="00A02F97"/>
    <w:rsid w:val="00A06DB8"/>
    <w:rsid w:val="00A12C46"/>
    <w:rsid w:val="00A22617"/>
    <w:rsid w:val="00A25DF6"/>
    <w:rsid w:val="00A30179"/>
    <w:rsid w:val="00A40B13"/>
    <w:rsid w:val="00A462D4"/>
    <w:rsid w:val="00A50E40"/>
    <w:rsid w:val="00A641CA"/>
    <w:rsid w:val="00A645FE"/>
    <w:rsid w:val="00A65863"/>
    <w:rsid w:val="00A73475"/>
    <w:rsid w:val="00A7663B"/>
    <w:rsid w:val="00A84F43"/>
    <w:rsid w:val="00AA0BCD"/>
    <w:rsid w:val="00AA10DA"/>
    <w:rsid w:val="00AB708D"/>
    <w:rsid w:val="00AD1474"/>
    <w:rsid w:val="00AE24FE"/>
    <w:rsid w:val="00AF0806"/>
    <w:rsid w:val="00B13890"/>
    <w:rsid w:val="00B265D5"/>
    <w:rsid w:val="00B31B68"/>
    <w:rsid w:val="00B32F82"/>
    <w:rsid w:val="00B344DD"/>
    <w:rsid w:val="00B42D9A"/>
    <w:rsid w:val="00B43689"/>
    <w:rsid w:val="00B441D7"/>
    <w:rsid w:val="00B46D8D"/>
    <w:rsid w:val="00B502B1"/>
    <w:rsid w:val="00B52DEB"/>
    <w:rsid w:val="00B61ADE"/>
    <w:rsid w:val="00B63E0D"/>
    <w:rsid w:val="00B66420"/>
    <w:rsid w:val="00B66D65"/>
    <w:rsid w:val="00B731A3"/>
    <w:rsid w:val="00B80418"/>
    <w:rsid w:val="00B87721"/>
    <w:rsid w:val="00B9188B"/>
    <w:rsid w:val="00B93958"/>
    <w:rsid w:val="00B94342"/>
    <w:rsid w:val="00B959A0"/>
    <w:rsid w:val="00BA40B6"/>
    <w:rsid w:val="00BA4CB0"/>
    <w:rsid w:val="00BB0CC4"/>
    <w:rsid w:val="00BB316D"/>
    <w:rsid w:val="00BB5A56"/>
    <w:rsid w:val="00BC61DF"/>
    <w:rsid w:val="00BC6D08"/>
    <w:rsid w:val="00BD372B"/>
    <w:rsid w:val="00BD7426"/>
    <w:rsid w:val="00BD7DFB"/>
    <w:rsid w:val="00BE2705"/>
    <w:rsid w:val="00BE4940"/>
    <w:rsid w:val="00BF3E59"/>
    <w:rsid w:val="00C11CD1"/>
    <w:rsid w:val="00C11CD8"/>
    <w:rsid w:val="00C171ED"/>
    <w:rsid w:val="00C42F03"/>
    <w:rsid w:val="00C477EB"/>
    <w:rsid w:val="00C51FB8"/>
    <w:rsid w:val="00C55750"/>
    <w:rsid w:val="00C628C8"/>
    <w:rsid w:val="00C635BD"/>
    <w:rsid w:val="00C71058"/>
    <w:rsid w:val="00C74919"/>
    <w:rsid w:val="00C7737B"/>
    <w:rsid w:val="00C869E4"/>
    <w:rsid w:val="00C90A6C"/>
    <w:rsid w:val="00C92A0F"/>
    <w:rsid w:val="00C93553"/>
    <w:rsid w:val="00C94637"/>
    <w:rsid w:val="00C95297"/>
    <w:rsid w:val="00C960BE"/>
    <w:rsid w:val="00C96AE8"/>
    <w:rsid w:val="00C96F5A"/>
    <w:rsid w:val="00CA2DBD"/>
    <w:rsid w:val="00CB316C"/>
    <w:rsid w:val="00CB36FA"/>
    <w:rsid w:val="00CC0928"/>
    <w:rsid w:val="00CC109A"/>
    <w:rsid w:val="00CD0675"/>
    <w:rsid w:val="00CE136C"/>
    <w:rsid w:val="00CE2267"/>
    <w:rsid w:val="00CE3510"/>
    <w:rsid w:val="00CF1BEB"/>
    <w:rsid w:val="00CF7F51"/>
    <w:rsid w:val="00D016B1"/>
    <w:rsid w:val="00D27798"/>
    <w:rsid w:val="00D30D4F"/>
    <w:rsid w:val="00D35860"/>
    <w:rsid w:val="00D36C06"/>
    <w:rsid w:val="00D44ECC"/>
    <w:rsid w:val="00D50861"/>
    <w:rsid w:val="00D515D3"/>
    <w:rsid w:val="00D51A31"/>
    <w:rsid w:val="00D53E6B"/>
    <w:rsid w:val="00D5689C"/>
    <w:rsid w:val="00D639DC"/>
    <w:rsid w:val="00D74937"/>
    <w:rsid w:val="00D8004F"/>
    <w:rsid w:val="00D81F98"/>
    <w:rsid w:val="00D842FE"/>
    <w:rsid w:val="00D87985"/>
    <w:rsid w:val="00D87EDC"/>
    <w:rsid w:val="00D97392"/>
    <w:rsid w:val="00DA4674"/>
    <w:rsid w:val="00DA7252"/>
    <w:rsid w:val="00DB4894"/>
    <w:rsid w:val="00DC0568"/>
    <w:rsid w:val="00DC2BBD"/>
    <w:rsid w:val="00DD2F6E"/>
    <w:rsid w:val="00DD3CE2"/>
    <w:rsid w:val="00DD7B32"/>
    <w:rsid w:val="00DE18BE"/>
    <w:rsid w:val="00DE6D03"/>
    <w:rsid w:val="00DF3115"/>
    <w:rsid w:val="00DF3F02"/>
    <w:rsid w:val="00DF4505"/>
    <w:rsid w:val="00E02E05"/>
    <w:rsid w:val="00E03871"/>
    <w:rsid w:val="00E1000E"/>
    <w:rsid w:val="00E10496"/>
    <w:rsid w:val="00E131F1"/>
    <w:rsid w:val="00E15E2E"/>
    <w:rsid w:val="00E2722C"/>
    <w:rsid w:val="00E31E8C"/>
    <w:rsid w:val="00E339AA"/>
    <w:rsid w:val="00E3563B"/>
    <w:rsid w:val="00E35E90"/>
    <w:rsid w:val="00E3605F"/>
    <w:rsid w:val="00E426B9"/>
    <w:rsid w:val="00E45831"/>
    <w:rsid w:val="00E522A1"/>
    <w:rsid w:val="00E54597"/>
    <w:rsid w:val="00E61C63"/>
    <w:rsid w:val="00E65032"/>
    <w:rsid w:val="00E661F7"/>
    <w:rsid w:val="00E66ED1"/>
    <w:rsid w:val="00E726D2"/>
    <w:rsid w:val="00E74C92"/>
    <w:rsid w:val="00E76828"/>
    <w:rsid w:val="00E76AC7"/>
    <w:rsid w:val="00E82227"/>
    <w:rsid w:val="00E90C98"/>
    <w:rsid w:val="00E92401"/>
    <w:rsid w:val="00E957ED"/>
    <w:rsid w:val="00E95867"/>
    <w:rsid w:val="00E97FEE"/>
    <w:rsid w:val="00EA3716"/>
    <w:rsid w:val="00EA57C1"/>
    <w:rsid w:val="00EB0DFC"/>
    <w:rsid w:val="00EB32DD"/>
    <w:rsid w:val="00EC781A"/>
    <w:rsid w:val="00ED7243"/>
    <w:rsid w:val="00EE30D0"/>
    <w:rsid w:val="00EE6839"/>
    <w:rsid w:val="00EF21C5"/>
    <w:rsid w:val="00F04E90"/>
    <w:rsid w:val="00F06D33"/>
    <w:rsid w:val="00F1385C"/>
    <w:rsid w:val="00F1539D"/>
    <w:rsid w:val="00F15D86"/>
    <w:rsid w:val="00F17311"/>
    <w:rsid w:val="00F20936"/>
    <w:rsid w:val="00F21B10"/>
    <w:rsid w:val="00F2496D"/>
    <w:rsid w:val="00F32557"/>
    <w:rsid w:val="00F51EDF"/>
    <w:rsid w:val="00F625A5"/>
    <w:rsid w:val="00F740CD"/>
    <w:rsid w:val="00F802E8"/>
    <w:rsid w:val="00F81D6D"/>
    <w:rsid w:val="00F823D6"/>
    <w:rsid w:val="00F851DA"/>
    <w:rsid w:val="00F8584A"/>
    <w:rsid w:val="00F85F23"/>
    <w:rsid w:val="00FA0E37"/>
    <w:rsid w:val="00FA7727"/>
    <w:rsid w:val="00FB0F80"/>
    <w:rsid w:val="00FC7FB9"/>
    <w:rsid w:val="00FD032E"/>
    <w:rsid w:val="00FD1297"/>
    <w:rsid w:val="00FD7D07"/>
    <w:rsid w:val="00FE423F"/>
    <w:rsid w:val="00FE4241"/>
    <w:rsid w:val="00FF0993"/>
    <w:rsid w:val="00FF4B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BBAD63"/>
  <w15:docId w15:val="{6ED88B5D-710C-4DC4-93B8-AB2902F1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Arial"/>
        <w:lang w:val="nl-NL" w:eastAsia="nl-NL" w:bidi="ar-SA"/>
      </w:rPr>
    </w:rPrDefault>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561E7"/>
    <w:pPr>
      <w:spacing w:line="255" w:lineRule="exact"/>
    </w:pPr>
    <w:rPr>
      <w:rFonts w:ascii="Arial" w:hAnsi="Arial"/>
      <w:szCs w:val="24"/>
    </w:rPr>
  </w:style>
  <w:style w:type="paragraph" w:styleId="Kop1">
    <w:name w:val="heading 1"/>
    <w:basedOn w:val="Standaard"/>
    <w:next w:val="Standaard"/>
    <w:rsid w:val="003B7BE8"/>
    <w:pPr>
      <w:spacing w:line="360" w:lineRule="auto"/>
      <w:outlineLvl w:val="0"/>
    </w:pPr>
    <w:rPr>
      <w:rFonts w:eastAsia="Times"/>
      <w:sz w:val="28"/>
      <w:szCs w:val="20"/>
      <w:lang w:eastAsia="en-US"/>
    </w:rPr>
  </w:style>
  <w:style w:type="paragraph" w:styleId="Kop2">
    <w:name w:val="heading 2"/>
    <w:basedOn w:val="Standaard"/>
    <w:next w:val="Standaard"/>
    <w:rsid w:val="003B7BE8"/>
    <w:pPr>
      <w:keepNext/>
      <w:spacing w:before="240" w:after="60"/>
      <w:outlineLvl w:val="1"/>
    </w:pPr>
    <w:rPr>
      <w:bCs/>
      <w:iCs/>
      <w:sz w:val="24"/>
      <w:szCs w:val="28"/>
    </w:rPr>
  </w:style>
  <w:style w:type="paragraph" w:styleId="Kop3">
    <w:name w:val="heading 3"/>
    <w:basedOn w:val="Standaard"/>
    <w:next w:val="Standaard"/>
    <w:rsid w:val="003B7BE8"/>
    <w:pPr>
      <w:keepNext/>
      <w:spacing w:before="240" w:after="60"/>
      <w:outlineLvl w:val="2"/>
    </w:pPr>
    <w:rPr>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3B7BE8"/>
    <w:pPr>
      <w:spacing w:line="168" w:lineRule="exact"/>
    </w:pPr>
    <w:rPr>
      <w:sz w:val="15"/>
    </w:rPr>
  </w:style>
  <w:style w:type="character" w:styleId="Paginanummer">
    <w:name w:val="page number"/>
    <w:basedOn w:val="Standaardalinea-lettertype"/>
    <w:rsid w:val="00FE4241"/>
    <w:rPr>
      <w:rFonts w:ascii="Arial" w:hAnsi="Arial"/>
      <w:sz w:val="16"/>
    </w:rPr>
  </w:style>
  <w:style w:type="paragraph" w:styleId="Koptekst">
    <w:name w:val="header"/>
    <w:basedOn w:val="Standaard"/>
    <w:rsid w:val="00F1385C"/>
    <w:pPr>
      <w:tabs>
        <w:tab w:val="center" w:pos="4536"/>
        <w:tab w:val="right" w:pos="9072"/>
      </w:tabs>
    </w:pPr>
  </w:style>
  <w:style w:type="paragraph" w:customStyle="1" w:styleId="Opsommingsteken1">
    <w:name w:val="Opsommingsteken1"/>
    <w:basedOn w:val="Standaard"/>
    <w:rsid w:val="003D77BF"/>
    <w:pPr>
      <w:numPr>
        <w:numId w:val="5"/>
      </w:numPr>
    </w:pPr>
  </w:style>
  <w:style w:type="paragraph" w:customStyle="1" w:styleId="Nummering1">
    <w:name w:val="Nummering1"/>
    <w:basedOn w:val="Standaard"/>
    <w:rsid w:val="0032073C"/>
    <w:pPr>
      <w:numPr>
        <w:numId w:val="6"/>
      </w:numPr>
    </w:pPr>
  </w:style>
  <w:style w:type="paragraph" w:styleId="Ballontekst">
    <w:name w:val="Balloon Text"/>
    <w:basedOn w:val="Standaard"/>
    <w:semiHidden/>
    <w:rsid w:val="00D639DC"/>
    <w:rPr>
      <w:rFonts w:ascii="Tahoma" w:hAnsi="Tahoma" w:cs="Tahoma"/>
      <w:sz w:val="16"/>
      <w:szCs w:val="16"/>
    </w:rPr>
  </w:style>
  <w:style w:type="paragraph" w:customStyle="1" w:styleId="Invultekst">
    <w:name w:val="Invultekst"/>
    <w:basedOn w:val="Standaard"/>
    <w:next w:val="Standaard"/>
    <w:rsid w:val="00B731A3"/>
    <w:pPr>
      <w:spacing w:line="168" w:lineRule="exact"/>
    </w:pPr>
    <w:rPr>
      <w:sz w:val="16"/>
    </w:rPr>
  </w:style>
  <w:style w:type="paragraph" w:customStyle="1" w:styleId="Kopje">
    <w:name w:val="Kopje"/>
    <w:basedOn w:val="Standaard"/>
    <w:rsid w:val="00292B36"/>
    <w:pPr>
      <w:spacing w:line="168" w:lineRule="exact"/>
    </w:pPr>
    <w:rPr>
      <w:sz w:val="12"/>
    </w:rPr>
  </w:style>
  <w:style w:type="paragraph" w:customStyle="1" w:styleId="VoettekstKop">
    <w:name w:val="VoettekstKop"/>
    <w:basedOn w:val="Standaard"/>
    <w:next w:val="Standaard"/>
    <w:rsid w:val="00865E69"/>
    <w:rPr>
      <w:b/>
    </w:rPr>
  </w:style>
  <w:style w:type="character" w:customStyle="1" w:styleId="VoettekstChar">
    <w:name w:val="Voettekst Char"/>
    <w:basedOn w:val="Standaardalinea-lettertype"/>
    <w:link w:val="Voettekst"/>
    <w:rsid w:val="001775BD"/>
    <w:rPr>
      <w:rFonts w:ascii="Arial" w:hAnsi="Arial"/>
      <w:sz w:val="15"/>
      <w:szCs w:val="24"/>
    </w:rPr>
  </w:style>
  <w:style w:type="paragraph" w:styleId="Normaalweb">
    <w:name w:val="Normal (Web)"/>
    <w:basedOn w:val="Standaard"/>
    <w:uiPriority w:val="99"/>
    <w:unhideWhenUsed/>
    <w:rsid w:val="002B3F69"/>
    <w:pPr>
      <w:spacing w:before="100" w:beforeAutospacing="1" w:after="100" w:afterAutospacing="1"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27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E6D8-022F-471F-88B3-0E4B67DC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P.V. &amp; H. communicatie</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Reiring</dc:creator>
  <cp:keywords/>
  <dc:description/>
  <cp:lastModifiedBy>PraktijkExperts - Jennifer Wessels Boer</cp:lastModifiedBy>
  <cp:revision>3</cp:revision>
  <cp:lastPrinted>2019-06-03T11:59:00Z</cp:lastPrinted>
  <dcterms:created xsi:type="dcterms:W3CDTF">2019-06-03T13:42:00Z</dcterms:created>
  <dcterms:modified xsi:type="dcterms:W3CDTF">2019-06-03T18:50:00Z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sluiting">
    <vt:lpwstr>Met vriendelijke groet,</vt:lpwstr>
  </property>
  <property fmtid="{D5CDD505-2E9C-101B-9397-08002B2CF9AE}" pid="3" name="Afzender">
    <vt:lpwstr/>
  </property>
  <property fmtid="{D5CDD505-2E9C-101B-9397-08002B2CF9AE}" pid="4" name="AfzenderFunctie">
    <vt:lpwstr/>
  </property>
  <property fmtid="{D5CDD505-2E9C-101B-9397-08002B2CF9AE}" pid="5" name="Bijlagen">
    <vt:lpwstr/>
  </property>
  <property fmtid="{D5CDD505-2E9C-101B-9397-08002B2CF9AE}" pid="6" name="Locatie">
    <vt:lpwstr>college</vt:lpwstr>
  </property>
  <property fmtid="{D5CDD505-2E9C-101B-9397-08002B2CF9AE}" pid="7" name="Briefnr">
    <vt:lpwstr>20190603115745</vt:lpwstr>
  </property>
</Properties>
</file>